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CC87F" w14:textId="78CA99F6" w:rsidR="00315001" w:rsidRPr="00315001" w:rsidRDefault="00C368F4" w:rsidP="00CC744C">
      <w:pPr>
        <w:keepNext/>
        <w:keepLines/>
        <w:spacing w:before="200" w:after="0"/>
        <w:outlineLvl w:val="2"/>
        <w:rPr>
          <w:rFonts w:ascii="Arial" w:hAnsi="Arial"/>
          <w:sz w:val="32"/>
        </w:rPr>
      </w:pPr>
      <w:r>
        <w:rPr>
          <w:rFonts w:ascii="Arial" w:eastAsia="Times New Roman" w:hAnsi="Arial" w:cs="Arial"/>
          <w:b/>
          <w:bCs/>
          <w:color w:val="17365D" w:themeColor="text2" w:themeShade="BF"/>
          <w:sz w:val="36"/>
          <w:szCs w:val="36"/>
          <w:lang w:val="en-US"/>
        </w:rPr>
        <w:t>SUCCESSION PLANNING GUIDELINES</w:t>
      </w:r>
      <w:r w:rsidR="00315001">
        <w:rPr>
          <w:rFonts w:ascii="Arial" w:eastAsia="Times New Roman" w:hAnsi="Arial" w:cs="Arial"/>
          <w:b/>
          <w:bCs/>
          <w:color w:val="17365D" w:themeColor="text2" w:themeShade="BF"/>
          <w:sz w:val="36"/>
          <w:szCs w:val="36"/>
          <w:lang w:val="en-US"/>
        </w:rPr>
        <w:t xml:space="preserve"> </w:t>
      </w:r>
    </w:p>
    <w:p w14:paraId="4B44F14E" w14:textId="77777777" w:rsidR="00B31175" w:rsidRPr="00E2157E" w:rsidRDefault="00B31175" w:rsidP="00B31175">
      <w:pPr>
        <w:contextualSpacing/>
        <w:rPr>
          <w:rFonts w:ascii="Arial" w:eastAsia="Cambria" w:hAnsi="Arial" w:cs="Arial"/>
          <w:lang w:val="en-US"/>
        </w:rPr>
      </w:pPr>
    </w:p>
    <w:p w14:paraId="25E678F1" w14:textId="25B9000E" w:rsidR="00C368F4" w:rsidRPr="00C368F4" w:rsidRDefault="00C368F4" w:rsidP="00C368F4">
      <w:pPr>
        <w:pStyle w:val="Default"/>
        <w:ind w:right="576"/>
        <w:jc w:val="both"/>
        <w:rPr>
          <w:color w:val="auto"/>
          <w:sz w:val="22"/>
          <w:szCs w:val="22"/>
        </w:rPr>
      </w:pPr>
      <w:r w:rsidRPr="00C368F4">
        <w:rPr>
          <w:color w:val="auto"/>
          <w:sz w:val="22"/>
          <w:szCs w:val="22"/>
        </w:rPr>
        <w:t xml:space="preserve">Succession planning is about planning appropriate action for when a person who currently holds a key role in your </w:t>
      </w:r>
      <w:proofErr w:type="spellStart"/>
      <w:r w:rsidRPr="00C368F4">
        <w:rPr>
          <w:color w:val="auto"/>
          <w:sz w:val="22"/>
          <w:szCs w:val="22"/>
        </w:rPr>
        <w:t>Organisation</w:t>
      </w:r>
      <w:proofErr w:type="spellEnd"/>
      <w:r w:rsidRPr="00C368F4">
        <w:rPr>
          <w:color w:val="auto"/>
          <w:sz w:val="22"/>
          <w:szCs w:val="22"/>
        </w:rPr>
        <w:t xml:space="preserve"> moves </w:t>
      </w:r>
      <w:proofErr w:type="gramStart"/>
      <w:r w:rsidRPr="00C368F4">
        <w:rPr>
          <w:color w:val="auto"/>
          <w:sz w:val="22"/>
          <w:szCs w:val="22"/>
        </w:rPr>
        <w:t>on, or</w:t>
      </w:r>
      <w:proofErr w:type="gramEnd"/>
      <w:r w:rsidRPr="00C368F4">
        <w:rPr>
          <w:color w:val="auto"/>
          <w:sz w:val="22"/>
          <w:szCs w:val="22"/>
        </w:rPr>
        <w:t xml:space="preserve"> is no longer available. </w:t>
      </w:r>
    </w:p>
    <w:p w14:paraId="3A05B007" w14:textId="77CD1C7B" w:rsidR="00C368F4" w:rsidRPr="00C368F4" w:rsidRDefault="00C368F4" w:rsidP="00C368F4">
      <w:pPr>
        <w:rPr>
          <w:rFonts w:ascii="Arial" w:hAnsi="Arial" w:cs="Arial"/>
        </w:rPr>
      </w:pPr>
      <w:r w:rsidRPr="00C368F4">
        <w:rPr>
          <w:rFonts w:ascii="Arial" w:hAnsi="Arial" w:cs="Arial"/>
        </w:rPr>
        <w:t>Succession planning is also about retaining your current Volunteers, and engaging fresh new faces. There are four key strategies that help ensure</w:t>
      </w:r>
      <w:r>
        <w:rPr>
          <w:rFonts w:ascii="Arial" w:hAnsi="Arial" w:cs="Arial"/>
        </w:rPr>
        <w:t xml:space="preserve"> effective succession planning:</w:t>
      </w:r>
    </w:p>
    <w:p w14:paraId="59F512FD" w14:textId="3ABDA6DD" w:rsidR="00C368F4" w:rsidRPr="00C368F4" w:rsidRDefault="00C368F4" w:rsidP="00C368F4">
      <w:pPr>
        <w:pStyle w:val="Default"/>
      </w:pPr>
      <w:r w:rsidRPr="00C368F4">
        <w:rPr>
          <w:b/>
        </w:rPr>
        <w:t>Review regularly</w:t>
      </w:r>
      <w:r w:rsidR="00315001" w:rsidRPr="00C368F4">
        <w:rPr>
          <w:b/>
        </w:rPr>
        <w:t xml:space="preserve"> </w:t>
      </w:r>
    </w:p>
    <w:p w14:paraId="05F37163" w14:textId="22B7B915" w:rsidR="00C368F4" w:rsidRPr="00C368F4" w:rsidRDefault="00C368F4" w:rsidP="00C368F4">
      <w:pPr>
        <w:pStyle w:val="Default"/>
        <w:ind w:right="576"/>
        <w:jc w:val="both"/>
        <w:rPr>
          <w:color w:val="auto"/>
          <w:sz w:val="22"/>
          <w:szCs w:val="22"/>
        </w:rPr>
      </w:pPr>
      <w:r w:rsidRPr="00C368F4">
        <w:rPr>
          <w:color w:val="auto"/>
          <w:sz w:val="22"/>
          <w:szCs w:val="22"/>
        </w:rPr>
        <w:t xml:space="preserve">Each year when you are reviewing your Volunteer Action Plan review you key Volunteer roles and ask: </w:t>
      </w:r>
      <w:r>
        <w:rPr>
          <w:i/>
          <w:iCs/>
          <w:color w:val="auto"/>
          <w:sz w:val="22"/>
          <w:szCs w:val="22"/>
        </w:rPr>
        <w:t>“What would we do if this key Volunteer were to leave?</w:t>
      </w:r>
      <w:r w:rsidRPr="00C368F4">
        <w:rPr>
          <w:i/>
          <w:iCs/>
          <w:color w:val="auto"/>
          <w:sz w:val="22"/>
          <w:szCs w:val="22"/>
        </w:rPr>
        <w:t xml:space="preserve">” </w:t>
      </w:r>
      <w:r w:rsidRPr="00C368F4">
        <w:rPr>
          <w:color w:val="auto"/>
          <w:sz w:val="22"/>
          <w:szCs w:val="22"/>
        </w:rPr>
        <w:t xml:space="preserve">Then ask: </w:t>
      </w:r>
      <w:r>
        <w:rPr>
          <w:i/>
          <w:iCs/>
          <w:color w:val="auto"/>
          <w:sz w:val="22"/>
          <w:szCs w:val="22"/>
        </w:rPr>
        <w:t>“How likely is thi</w:t>
      </w:r>
      <w:r w:rsidRPr="00C368F4">
        <w:rPr>
          <w:i/>
          <w:iCs/>
          <w:color w:val="auto"/>
          <w:sz w:val="22"/>
          <w:szCs w:val="22"/>
        </w:rPr>
        <w:t>s</w:t>
      </w:r>
      <w:r>
        <w:rPr>
          <w:i/>
          <w:iCs/>
          <w:color w:val="auto"/>
          <w:sz w:val="22"/>
          <w:szCs w:val="22"/>
        </w:rPr>
        <w:t>?</w:t>
      </w:r>
      <w:r w:rsidRPr="00C368F4">
        <w:rPr>
          <w:i/>
          <w:iCs/>
          <w:color w:val="auto"/>
          <w:sz w:val="22"/>
          <w:szCs w:val="22"/>
        </w:rPr>
        <w:t xml:space="preserve">” </w:t>
      </w:r>
    </w:p>
    <w:p w14:paraId="778ACEFA" w14:textId="18B7436E" w:rsidR="00C368F4" w:rsidRDefault="00C368F4" w:rsidP="00C368F4">
      <w:pPr>
        <w:rPr>
          <w:rFonts w:ascii="Arial" w:hAnsi="Arial" w:cs="Arial"/>
        </w:rPr>
      </w:pPr>
      <w:r w:rsidRPr="00C368F4">
        <w:rPr>
          <w:rFonts w:ascii="Arial" w:hAnsi="Arial" w:cs="Arial"/>
        </w:rPr>
        <w:t>You need to have a plan in place for the circumstances you can foresee and those emergencies that might put your Organisation at risk.</w:t>
      </w:r>
    </w:p>
    <w:p w14:paraId="424F43BC" w14:textId="55EFC6C5" w:rsidR="00C368F4" w:rsidRDefault="00C368F4" w:rsidP="00C368F4">
      <w:pPr>
        <w:pStyle w:val="Default"/>
        <w:rPr>
          <w:color w:val="auto"/>
        </w:rPr>
      </w:pPr>
    </w:p>
    <w:p w14:paraId="75E66C0B" w14:textId="7BF7415B" w:rsidR="00C368F4" w:rsidRPr="00C368F4" w:rsidRDefault="00C368F4" w:rsidP="00C368F4">
      <w:pPr>
        <w:pStyle w:val="Default"/>
        <w:ind w:right="576"/>
        <w:jc w:val="both"/>
        <w:rPr>
          <w:color w:val="auto"/>
          <w:sz w:val="22"/>
          <w:szCs w:val="22"/>
        </w:rPr>
      </w:pPr>
      <w:r w:rsidRPr="00C368F4">
        <w:rPr>
          <w:b/>
          <w:bCs/>
          <w:iCs/>
          <w:color w:val="auto"/>
          <w:sz w:val="22"/>
          <w:szCs w:val="22"/>
        </w:rPr>
        <w:t xml:space="preserve">Develop contingencies </w:t>
      </w:r>
    </w:p>
    <w:p w14:paraId="23CBDFA7" w14:textId="4F848E5E" w:rsidR="00C368F4" w:rsidRDefault="00C368F4" w:rsidP="00C368F4">
      <w:pPr>
        <w:pStyle w:val="Default"/>
        <w:ind w:right="5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Pr="00C368F4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nsider having a ‘second in charge’ or ‘shadow’ Volunteer for those Volunteers in key roles, so that if they are unavailable for some reason someone else could fill in.</w:t>
      </w:r>
    </w:p>
    <w:p w14:paraId="4596CD5D" w14:textId="77777777" w:rsidR="00C368F4" w:rsidRPr="00C368F4" w:rsidRDefault="00C368F4" w:rsidP="00C368F4">
      <w:pPr>
        <w:pStyle w:val="Default"/>
        <w:ind w:right="576"/>
        <w:jc w:val="both"/>
        <w:rPr>
          <w:color w:val="auto"/>
          <w:sz w:val="22"/>
          <w:szCs w:val="22"/>
        </w:rPr>
      </w:pPr>
    </w:p>
    <w:p w14:paraId="5F4FD4AB" w14:textId="77777777" w:rsidR="00C368F4" w:rsidRPr="00C368F4" w:rsidRDefault="00C368F4" w:rsidP="00C368F4">
      <w:pPr>
        <w:pStyle w:val="Default"/>
        <w:ind w:right="576"/>
        <w:jc w:val="both"/>
        <w:rPr>
          <w:color w:val="auto"/>
          <w:sz w:val="22"/>
          <w:szCs w:val="22"/>
        </w:rPr>
      </w:pPr>
      <w:r w:rsidRPr="00C368F4">
        <w:rPr>
          <w:b/>
          <w:bCs/>
          <w:iCs/>
          <w:color w:val="auto"/>
          <w:sz w:val="22"/>
          <w:szCs w:val="22"/>
        </w:rPr>
        <w:t xml:space="preserve">Plan for successors </w:t>
      </w:r>
    </w:p>
    <w:p w14:paraId="149E9D82" w14:textId="117660C9" w:rsidR="00C368F4" w:rsidRDefault="00C368F4" w:rsidP="00C368F4">
      <w:pPr>
        <w:pStyle w:val="Default"/>
        <w:ind w:right="576"/>
        <w:jc w:val="both"/>
        <w:rPr>
          <w:color w:val="auto"/>
          <w:sz w:val="22"/>
          <w:szCs w:val="22"/>
        </w:rPr>
      </w:pPr>
      <w:r w:rsidRPr="00C368F4">
        <w:rPr>
          <w:color w:val="auto"/>
          <w:sz w:val="22"/>
          <w:szCs w:val="22"/>
        </w:rPr>
        <w:t>C</w:t>
      </w:r>
      <w:r>
        <w:rPr>
          <w:color w:val="auto"/>
          <w:sz w:val="22"/>
          <w:szCs w:val="22"/>
        </w:rPr>
        <w:t xml:space="preserve">onsider having a formal succession plan for that role in which long-standing Volunteers have indicated they would like to move on. Often Volunteers hold a lot of institutional knowledge in their heads. With the permission of both volunteers ask a newer volunteer to prepare themselves to move into the current Volunteer’s position at the start of a new season. In the </w:t>
      </w:r>
      <w:proofErr w:type="gramStart"/>
      <w:r>
        <w:rPr>
          <w:color w:val="auto"/>
          <w:sz w:val="22"/>
          <w:szCs w:val="22"/>
        </w:rPr>
        <w:t>meantime</w:t>
      </w:r>
      <w:proofErr w:type="gramEnd"/>
      <w:r>
        <w:rPr>
          <w:color w:val="auto"/>
          <w:sz w:val="22"/>
          <w:szCs w:val="22"/>
        </w:rPr>
        <w:t xml:space="preserve"> explain that it is their role to find out what the person currently in the role does and to document what they know – for their own information and your </w:t>
      </w:r>
      <w:proofErr w:type="spellStart"/>
      <w:r>
        <w:rPr>
          <w:color w:val="auto"/>
          <w:sz w:val="22"/>
          <w:szCs w:val="22"/>
        </w:rPr>
        <w:t>organisation</w:t>
      </w:r>
      <w:proofErr w:type="spellEnd"/>
      <w:r>
        <w:rPr>
          <w:color w:val="auto"/>
          <w:sz w:val="22"/>
          <w:szCs w:val="22"/>
        </w:rPr>
        <w:t>.</w:t>
      </w:r>
    </w:p>
    <w:p w14:paraId="5761FDB9" w14:textId="77777777" w:rsidR="00C368F4" w:rsidRPr="00C368F4" w:rsidRDefault="00C368F4" w:rsidP="00C368F4">
      <w:pPr>
        <w:pStyle w:val="Default"/>
        <w:ind w:right="576"/>
        <w:jc w:val="both"/>
        <w:rPr>
          <w:color w:val="auto"/>
          <w:sz w:val="22"/>
          <w:szCs w:val="22"/>
        </w:rPr>
      </w:pPr>
    </w:p>
    <w:p w14:paraId="240D4198" w14:textId="77777777" w:rsidR="00C368F4" w:rsidRPr="00C368F4" w:rsidRDefault="00C368F4" w:rsidP="00C368F4">
      <w:pPr>
        <w:pStyle w:val="Default"/>
        <w:ind w:right="576"/>
        <w:jc w:val="both"/>
        <w:rPr>
          <w:color w:val="auto"/>
          <w:sz w:val="22"/>
          <w:szCs w:val="22"/>
        </w:rPr>
      </w:pPr>
      <w:r w:rsidRPr="00C368F4">
        <w:rPr>
          <w:b/>
          <w:bCs/>
          <w:iCs/>
          <w:color w:val="auto"/>
          <w:sz w:val="22"/>
          <w:szCs w:val="22"/>
        </w:rPr>
        <w:t xml:space="preserve">Capture </w:t>
      </w:r>
      <w:proofErr w:type="spellStart"/>
      <w:r w:rsidRPr="00C368F4">
        <w:rPr>
          <w:b/>
          <w:bCs/>
          <w:iCs/>
          <w:color w:val="auto"/>
          <w:sz w:val="22"/>
          <w:szCs w:val="22"/>
        </w:rPr>
        <w:t>Iinstitutional</w:t>
      </w:r>
      <w:proofErr w:type="spellEnd"/>
      <w:r w:rsidRPr="00C368F4">
        <w:rPr>
          <w:b/>
          <w:bCs/>
          <w:iCs/>
          <w:color w:val="auto"/>
          <w:sz w:val="22"/>
          <w:szCs w:val="22"/>
        </w:rPr>
        <w:t xml:space="preserve"> knowledge </w:t>
      </w:r>
    </w:p>
    <w:p w14:paraId="49A28FF4" w14:textId="3BE24FA1" w:rsidR="00C368F4" w:rsidRPr="00C368F4" w:rsidRDefault="00C368F4" w:rsidP="00C368F4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t xml:space="preserve">Make sure that when a Volunteer leaves everything they know doesn’t walk out the door with them. Document critical policies, </w:t>
      </w:r>
      <w:proofErr w:type="spellStart"/>
      <w:r>
        <w:rPr>
          <w:rFonts w:ascii="Arial" w:hAnsi="Arial" w:cs="Arial"/>
        </w:rPr>
        <w:t>proceedures</w:t>
      </w:r>
      <w:proofErr w:type="spellEnd"/>
      <w:r>
        <w:rPr>
          <w:rFonts w:ascii="Arial" w:hAnsi="Arial" w:cs="Arial"/>
        </w:rPr>
        <w:t xml:space="preserve"> and critical information and keep this information up to date and accessible.</w:t>
      </w:r>
      <w:bookmarkStart w:id="0" w:name="_GoBack"/>
      <w:bookmarkEnd w:id="0"/>
    </w:p>
    <w:p w14:paraId="72D25DAE" w14:textId="0BC03263" w:rsidR="00952EE8" w:rsidRPr="00315001" w:rsidRDefault="00952EE8" w:rsidP="00315001">
      <w:pPr>
        <w:tabs>
          <w:tab w:val="left" w:pos="284"/>
        </w:tabs>
        <w:spacing w:after="0"/>
        <w:contextualSpacing/>
        <w:rPr>
          <w:rFonts w:ascii="Arial" w:eastAsia="Cambria" w:hAnsi="Arial" w:cs="Arial"/>
          <w:lang w:val="en-US"/>
        </w:rPr>
      </w:pPr>
    </w:p>
    <w:sectPr w:rsidR="00952EE8" w:rsidRPr="00315001" w:rsidSect="00CC744C">
      <w:headerReference w:type="default" r:id="rId7"/>
      <w:pgSz w:w="11906" w:h="16838"/>
      <w:pgMar w:top="1361" w:right="337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E397" w14:textId="77777777" w:rsidR="002D40CC" w:rsidRDefault="002D40CC" w:rsidP="00CC744C">
      <w:pPr>
        <w:spacing w:after="0" w:line="240" w:lineRule="auto"/>
      </w:pPr>
      <w:r>
        <w:separator/>
      </w:r>
    </w:p>
  </w:endnote>
  <w:endnote w:type="continuationSeparator" w:id="0">
    <w:p w14:paraId="74BAD34B" w14:textId="77777777" w:rsidR="002D40CC" w:rsidRDefault="002D40CC" w:rsidP="00CC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EB518" w14:textId="77777777" w:rsidR="002D40CC" w:rsidRDefault="002D40CC" w:rsidP="00CC744C">
      <w:pPr>
        <w:spacing w:after="0" w:line="240" w:lineRule="auto"/>
      </w:pPr>
      <w:r>
        <w:separator/>
      </w:r>
    </w:p>
  </w:footnote>
  <w:footnote w:type="continuationSeparator" w:id="0">
    <w:p w14:paraId="6EC1A66F" w14:textId="77777777" w:rsidR="002D40CC" w:rsidRDefault="002D40CC" w:rsidP="00CC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F424" w14:textId="7DA654EE" w:rsidR="00CC744C" w:rsidRPr="00CC744C" w:rsidRDefault="00CC744C" w:rsidP="00CC74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15267E" wp14:editId="2718CFD6">
          <wp:simplePos x="0" y="0"/>
          <wp:positionH relativeFrom="margin">
            <wp:posOffset>-923826</wp:posOffset>
          </wp:positionH>
          <wp:positionV relativeFrom="margin">
            <wp:posOffset>-867894</wp:posOffset>
          </wp:positionV>
          <wp:extent cx="7560000" cy="10693388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er Templa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0592"/>
    <w:multiLevelType w:val="hybridMultilevel"/>
    <w:tmpl w:val="BBE83FDC"/>
    <w:lvl w:ilvl="0" w:tplc="A0DA5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C2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EC8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68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2E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A03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AA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C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086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333"/>
    <w:multiLevelType w:val="hybridMultilevel"/>
    <w:tmpl w:val="921A9B6E"/>
    <w:lvl w:ilvl="0" w:tplc="FF1C6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0C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2A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49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66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A46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AE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66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22C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67CE"/>
    <w:multiLevelType w:val="hybridMultilevel"/>
    <w:tmpl w:val="2D9E5836"/>
    <w:lvl w:ilvl="0" w:tplc="AD320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48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44E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A7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EF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44B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EA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E3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0ED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5CA5"/>
    <w:multiLevelType w:val="hybridMultilevel"/>
    <w:tmpl w:val="6B4E2E4C"/>
    <w:lvl w:ilvl="0" w:tplc="16AC106C">
      <w:start w:val="6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35992"/>
    <w:multiLevelType w:val="hybridMultilevel"/>
    <w:tmpl w:val="E8A6BFAC"/>
    <w:lvl w:ilvl="0" w:tplc="1FA8C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29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C81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EA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EA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24C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C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69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B61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9446C"/>
    <w:multiLevelType w:val="hybridMultilevel"/>
    <w:tmpl w:val="4AAAADDE"/>
    <w:lvl w:ilvl="0" w:tplc="667AE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2A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7ED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03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4A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D85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29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023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546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A0CFA"/>
    <w:multiLevelType w:val="hybridMultilevel"/>
    <w:tmpl w:val="0A34C400"/>
    <w:lvl w:ilvl="0" w:tplc="29145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C5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5C8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C6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84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668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6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09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D6E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E1012"/>
    <w:multiLevelType w:val="hybridMultilevel"/>
    <w:tmpl w:val="78F4AFD8"/>
    <w:lvl w:ilvl="0" w:tplc="B6522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B8F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9C7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C2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8B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64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06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122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81B33"/>
    <w:multiLevelType w:val="hybridMultilevel"/>
    <w:tmpl w:val="619AC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65054"/>
    <w:multiLevelType w:val="hybridMultilevel"/>
    <w:tmpl w:val="C04CC412"/>
    <w:lvl w:ilvl="0" w:tplc="4EA6A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47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8A7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6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45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AE1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07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8C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7E0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C451F"/>
    <w:multiLevelType w:val="hybridMultilevel"/>
    <w:tmpl w:val="0762BE7C"/>
    <w:lvl w:ilvl="0" w:tplc="FED24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C3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E0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80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29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A82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0C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8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04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03859"/>
    <w:multiLevelType w:val="hybridMultilevel"/>
    <w:tmpl w:val="BEFA2F2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75"/>
    <w:rsid w:val="00062E00"/>
    <w:rsid w:val="0011229B"/>
    <w:rsid w:val="002D40CC"/>
    <w:rsid w:val="003005ED"/>
    <w:rsid w:val="00315001"/>
    <w:rsid w:val="00334F7A"/>
    <w:rsid w:val="00393657"/>
    <w:rsid w:val="004F5F25"/>
    <w:rsid w:val="007B5E46"/>
    <w:rsid w:val="00952EE8"/>
    <w:rsid w:val="00B26E21"/>
    <w:rsid w:val="00B31175"/>
    <w:rsid w:val="00B7612F"/>
    <w:rsid w:val="00C063CB"/>
    <w:rsid w:val="00C368F4"/>
    <w:rsid w:val="00C42754"/>
    <w:rsid w:val="00C632FF"/>
    <w:rsid w:val="00CB765F"/>
    <w:rsid w:val="00CC744C"/>
    <w:rsid w:val="00CF6D3C"/>
    <w:rsid w:val="00E2157E"/>
    <w:rsid w:val="00EC731D"/>
    <w:rsid w:val="00F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AA5C4"/>
  <w15:docId w15:val="{F1BF2BDC-E0B4-0F45-BA07-132B079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5001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4"/>
      <w:szCs w:val="20"/>
      <w:lang w:val="en-AU"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E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44C"/>
  </w:style>
  <w:style w:type="paragraph" w:styleId="Footer">
    <w:name w:val="footer"/>
    <w:basedOn w:val="Normal"/>
    <w:link w:val="FooterChar"/>
    <w:uiPriority w:val="99"/>
    <w:unhideWhenUsed/>
    <w:rsid w:val="00CC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44C"/>
  </w:style>
  <w:style w:type="character" w:customStyle="1" w:styleId="Heading1Char">
    <w:name w:val="Heading 1 Char"/>
    <w:basedOn w:val="DefaultParagraphFont"/>
    <w:link w:val="Heading1"/>
    <w:rsid w:val="00315001"/>
    <w:rPr>
      <w:rFonts w:ascii="Times" w:eastAsia="Times" w:hAnsi="Times" w:cs="Times New Roman"/>
      <w:b/>
      <w:sz w:val="24"/>
      <w:szCs w:val="20"/>
      <w:lang w:val="en-AU"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36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trishr</dc:creator>
  <cp:lastModifiedBy>Lily Dodds</cp:lastModifiedBy>
  <cp:revision>2</cp:revision>
  <dcterms:created xsi:type="dcterms:W3CDTF">2018-08-22T04:32:00Z</dcterms:created>
  <dcterms:modified xsi:type="dcterms:W3CDTF">2018-08-22T04:32:00Z</dcterms:modified>
</cp:coreProperties>
</file>